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5C0" w:rsidRPr="00962615" w:rsidRDefault="00FA535C" w:rsidP="000A5F07">
      <w:pPr>
        <w:tabs>
          <w:tab w:val="left" w:pos="488"/>
          <w:tab w:val="left" w:pos="2492"/>
          <w:tab w:val="center" w:pos="4536"/>
          <w:tab w:val="right" w:pos="9072"/>
          <w:tab w:val="left" w:pos="9356"/>
        </w:tabs>
        <w:rPr>
          <w:rFonts w:ascii="Trebuchet MS" w:hAnsi="Trebuchet MS"/>
          <w:sz w:val="18"/>
          <w:szCs w:val="18"/>
        </w:rPr>
      </w:pP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  <w:r w:rsidRPr="005230F2">
        <w:rPr>
          <w:rFonts w:ascii="Trebuchet MS" w:hAnsi="Trebuchet MS"/>
        </w:rPr>
        <w:tab/>
      </w:r>
    </w:p>
    <w:p w:rsidR="009825C0" w:rsidRDefault="009825C0" w:rsidP="009825C0">
      <w:pPr>
        <w:tabs>
          <w:tab w:val="center" w:pos="4536"/>
          <w:tab w:val="right" w:pos="9072"/>
        </w:tabs>
        <w:jc w:val="right"/>
      </w:pPr>
    </w:p>
    <w:tbl>
      <w:tblPr>
        <w:tblpPr w:leftFromText="180" w:rightFromText="180" w:vertAnchor="text" w:tblpXSpec="right" w:tblpY="1"/>
        <w:tblOverlap w:val="never"/>
        <w:tblW w:w="3609" w:type="dxa"/>
        <w:tblLook w:val="04A0" w:firstRow="1" w:lastRow="0" w:firstColumn="1" w:lastColumn="0" w:noHBand="0" w:noVBand="1"/>
      </w:tblPr>
      <w:tblGrid>
        <w:gridCol w:w="3609"/>
      </w:tblGrid>
      <w:tr w:rsidR="009825C0" w:rsidRPr="003842F7" w:rsidTr="008A6A64">
        <w:trPr>
          <w:trHeight w:val="232"/>
        </w:trPr>
        <w:tc>
          <w:tcPr>
            <w:tcW w:w="3609" w:type="dxa"/>
            <w:shd w:val="clear" w:color="auto" w:fill="auto"/>
            <w:vAlign w:val="center"/>
          </w:tcPr>
          <w:p w:rsidR="009825C0" w:rsidRPr="008D3499" w:rsidRDefault="009825C0" w:rsidP="00CE07ED">
            <w:pPr>
              <w:tabs>
                <w:tab w:val="center" w:pos="4536"/>
                <w:tab w:val="right" w:pos="9072"/>
              </w:tabs>
              <w:jc w:val="right"/>
              <w:rPr>
                <w:rFonts w:ascii="Trebuchet MS" w:hAnsi="Trebuchet MS" w:cs="Courier New"/>
                <w:szCs w:val="28"/>
              </w:rPr>
            </w:pPr>
          </w:p>
        </w:tc>
      </w:tr>
    </w:tbl>
    <w:p w:rsidR="009825C0" w:rsidRPr="00CE07ED" w:rsidRDefault="009825C0" w:rsidP="00CE07ED">
      <w:pPr>
        <w:tabs>
          <w:tab w:val="center" w:pos="4536"/>
          <w:tab w:val="right" w:pos="9072"/>
        </w:tabs>
      </w:pPr>
    </w:p>
    <w:p w:rsidR="00CE07ED" w:rsidRPr="00A201B5" w:rsidRDefault="00CE07ED" w:rsidP="00CE07ED">
      <w:pPr>
        <w:jc w:val="center"/>
        <w:rPr>
          <w:rFonts w:ascii="Trebuchet MS" w:eastAsia="Times New Roman" w:hAnsi="Trebuchet MS"/>
          <w:b/>
          <w:lang w:val="en-US" w:eastAsia="ro-RO"/>
        </w:rPr>
      </w:pPr>
    </w:p>
    <w:p w:rsidR="00CE07ED" w:rsidRPr="00A201B5" w:rsidRDefault="00CE07ED" w:rsidP="00CE07ED">
      <w:pPr>
        <w:jc w:val="center"/>
        <w:rPr>
          <w:rFonts w:ascii="Trebuchet MS" w:eastAsia="Times New Roman" w:hAnsi="Trebuchet MS"/>
          <w:b/>
          <w:lang w:val="en-US" w:eastAsia="ro-RO"/>
        </w:rPr>
      </w:pPr>
      <w:proofErr w:type="spellStart"/>
      <w:r w:rsidRPr="00A201B5">
        <w:rPr>
          <w:rFonts w:ascii="Trebuchet MS" w:eastAsia="Times New Roman" w:hAnsi="Trebuchet MS"/>
          <w:b/>
          <w:lang w:val="en-US" w:eastAsia="ro-RO"/>
        </w:rPr>
        <w:t>Rezultatul</w:t>
      </w:r>
      <w:proofErr w:type="spellEnd"/>
      <w:r w:rsidRPr="00A201B5">
        <w:rPr>
          <w:rFonts w:ascii="Trebuchet MS" w:eastAsia="Times New Roman" w:hAnsi="Trebuchet MS"/>
          <w:b/>
          <w:lang w:val="en-US" w:eastAsia="ro-RO"/>
        </w:rPr>
        <w:t xml:space="preserve"> </w:t>
      </w:r>
    </w:p>
    <w:p w:rsidR="00CE07ED" w:rsidRPr="00A201B5" w:rsidRDefault="00CE07ED" w:rsidP="004E23F9">
      <w:pPr>
        <w:jc w:val="center"/>
        <w:rPr>
          <w:rFonts w:ascii="Trebuchet MS" w:eastAsia="Times New Roman" w:hAnsi="Trebuchet MS"/>
          <w:b/>
        </w:rPr>
      </w:pPr>
      <w:r w:rsidRPr="00A201B5">
        <w:rPr>
          <w:rFonts w:ascii="Trebuchet MS" w:eastAsia="Times New Roman" w:hAnsi="Trebuchet MS"/>
          <w:b/>
        </w:rPr>
        <w:t>probei suplimentare pentru testarea</w:t>
      </w:r>
      <w:r w:rsidR="00CF6877" w:rsidRPr="00A201B5">
        <w:rPr>
          <w:rFonts w:ascii="Trebuchet MS" w:eastAsia="Times New Roman" w:hAnsi="Trebuchet MS"/>
          <w:b/>
        </w:rPr>
        <w:t xml:space="preserve"> </w:t>
      </w:r>
      <w:r w:rsidRPr="00A201B5">
        <w:rPr>
          <w:rFonts w:ascii="Trebuchet MS" w:eastAsia="Times New Roman" w:hAnsi="Trebuchet MS"/>
          <w:b/>
        </w:rPr>
        <w:t>cunoașterii unei limbi străine</w:t>
      </w:r>
    </w:p>
    <w:p w:rsidR="00CF6877" w:rsidRPr="00A201B5" w:rsidRDefault="00CE07ED" w:rsidP="004E23F9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gramStart"/>
      <w:r w:rsidRPr="00A201B5">
        <w:rPr>
          <w:rFonts w:ascii="Trebuchet MS" w:eastAsia="Times New Roman" w:hAnsi="Trebuchet MS"/>
          <w:b/>
          <w:bCs/>
          <w:lang w:val="fr-FR" w:eastAsia="ro-RO"/>
        </w:rPr>
        <w:t>la</w:t>
      </w:r>
      <w:proofErr w:type="gramEnd"/>
      <w:r w:rsidRPr="00A201B5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 w:rsidRPr="00A201B5">
        <w:rPr>
          <w:rFonts w:ascii="Trebuchet MS" w:eastAsia="Times New Roman" w:hAnsi="Trebuchet MS"/>
          <w:b/>
          <w:bCs/>
          <w:lang w:val="fr-FR" w:eastAsia="ro-RO"/>
        </w:rPr>
        <w:t>concursul</w:t>
      </w:r>
      <w:proofErr w:type="spellEnd"/>
      <w:r w:rsidRPr="00A201B5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r w:rsidRPr="00A201B5">
        <w:rPr>
          <w:rFonts w:ascii="Trebuchet MS" w:eastAsia="Times New Roman" w:hAnsi="Trebuchet MS"/>
          <w:b/>
          <w:bCs/>
          <w:lang w:eastAsia="ro-RO"/>
        </w:rPr>
        <w:t>de recrutare  pentru ocuparea pe o perioadă</w:t>
      </w:r>
      <w:r w:rsidR="004E23F9" w:rsidRPr="00A201B5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Pr="00A201B5">
        <w:rPr>
          <w:rFonts w:ascii="Trebuchet MS" w:eastAsia="Times New Roman" w:hAnsi="Trebuchet MS"/>
          <w:b/>
          <w:bCs/>
          <w:lang w:eastAsia="ro-RO"/>
        </w:rPr>
        <w:t xml:space="preserve">nedeterminată a două funcţii publice de execuție </w:t>
      </w:r>
      <w:r w:rsidRPr="00A201B5">
        <w:rPr>
          <w:rFonts w:ascii="Trebuchet MS" w:eastAsia="Times New Roman" w:hAnsi="Trebuchet MS"/>
          <w:b/>
          <w:bCs/>
          <w:lang w:val="fr-FR" w:eastAsia="ro-RO"/>
        </w:rPr>
        <w:t>vacante</w:t>
      </w:r>
      <w:r w:rsidRPr="00A201B5">
        <w:rPr>
          <w:rFonts w:ascii="Trebuchet MS" w:eastAsia="Times New Roman" w:hAnsi="Trebuchet MS"/>
          <w:b/>
          <w:bCs/>
          <w:lang w:eastAsia="ro-RO"/>
        </w:rPr>
        <w:t xml:space="preserve"> de  consilier juridic, cl</w:t>
      </w:r>
      <w:r w:rsidR="00CF6877" w:rsidRPr="00A201B5">
        <w:rPr>
          <w:rFonts w:ascii="Trebuchet MS" w:eastAsia="Times New Roman" w:hAnsi="Trebuchet MS"/>
          <w:b/>
          <w:bCs/>
          <w:lang w:eastAsia="ro-RO"/>
        </w:rPr>
        <w:t>asa I, grad profesional principal</w:t>
      </w:r>
      <w:r w:rsidRPr="00A201B5">
        <w:rPr>
          <w:rFonts w:ascii="Trebuchet MS" w:eastAsia="Times New Roman" w:hAnsi="Trebuchet MS"/>
          <w:b/>
          <w:bCs/>
          <w:lang w:eastAsia="ro-RO"/>
        </w:rPr>
        <w:t xml:space="preserve">  din  cadrul Direc</w:t>
      </w:r>
      <w:r w:rsidR="00CF6877" w:rsidRPr="00A201B5">
        <w:rPr>
          <w:rFonts w:ascii="Trebuchet MS" w:eastAsia="Times New Roman" w:hAnsi="Trebuchet MS"/>
          <w:b/>
          <w:bCs/>
          <w:lang w:eastAsia="ro-RO"/>
        </w:rPr>
        <w:t>ției reglementare,</w:t>
      </w:r>
      <w:r w:rsidRPr="00A201B5">
        <w:rPr>
          <w:rFonts w:ascii="Trebuchet MS" w:eastAsia="Times New Roman" w:hAnsi="Trebuchet MS"/>
          <w:b/>
          <w:bCs/>
          <w:lang w:eastAsia="ro-RO"/>
        </w:rPr>
        <w:t xml:space="preserve"> dezvoltare și avizare acte normative – Direcția generală reglementare, monitorizare și contencios</w:t>
      </w:r>
    </w:p>
    <w:p w:rsidR="00CF6877" w:rsidRPr="00A201B5" w:rsidRDefault="004E23F9" w:rsidP="004E23F9">
      <w:pPr>
        <w:jc w:val="center"/>
        <w:rPr>
          <w:rFonts w:ascii="Trebuchet MS" w:hAnsi="Trebuchet MS"/>
          <w:b/>
          <w:bCs/>
          <w:lang w:eastAsia="ro-RO"/>
        </w:rPr>
      </w:pPr>
      <w:r w:rsidRPr="00A201B5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Pr="00A201B5">
        <w:rPr>
          <w:rFonts w:ascii="Trebuchet MS" w:hAnsi="Trebuchet MS"/>
          <w:b/>
          <w:bCs/>
          <w:lang w:eastAsia="ro-RO"/>
        </w:rPr>
        <w:t>din cadrul Agenției Nationale a Funcționarilor Publici</w:t>
      </w:r>
    </w:p>
    <w:p w:rsidR="00CE07ED" w:rsidRPr="00A201B5" w:rsidRDefault="004E23F9" w:rsidP="004E23F9">
      <w:pPr>
        <w:jc w:val="center"/>
        <w:rPr>
          <w:rFonts w:ascii="Trebuchet MS" w:eastAsia="Times New Roman" w:hAnsi="Trebuchet MS"/>
          <w:b/>
          <w:bCs/>
          <w:lang w:eastAsia="ro-RO"/>
        </w:rPr>
      </w:pPr>
      <w:r w:rsidRPr="00A201B5">
        <w:rPr>
          <w:rFonts w:ascii="Trebuchet MS" w:eastAsia="Times New Roman" w:hAnsi="Trebuchet MS"/>
          <w:b/>
          <w:bCs/>
          <w:lang w:eastAsia="ro-RO"/>
        </w:rPr>
        <w:t xml:space="preserve"> </w:t>
      </w:r>
      <w:proofErr w:type="spellStart"/>
      <w:proofErr w:type="gramStart"/>
      <w:r w:rsidR="00CA3335" w:rsidRPr="00A201B5">
        <w:rPr>
          <w:rFonts w:ascii="Trebuchet MS" w:eastAsia="Times New Roman" w:hAnsi="Trebuchet MS"/>
          <w:b/>
          <w:bCs/>
          <w:lang w:val="fr-FR" w:eastAsia="ro-RO"/>
        </w:rPr>
        <w:t>organizat</w:t>
      </w:r>
      <w:proofErr w:type="spellEnd"/>
      <w:proofErr w:type="gramEnd"/>
      <w:r w:rsidR="00CA3335" w:rsidRPr="00A201B5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 w:rsidR="00CA3335" w:rsidRPr="00A201B5">
        <w:rPr>
          <w:rFonts w:ascii="Trebuchet MS" w:eastAsia="Times New Roman" w:hAnsi="Trebuchet MS"/>
          <w:b/>
          <w:bCs/>
          <w:lang w:val="fr-FR" w:eastAsia="ro-RO"/>
        </w:rPr>
        <w:t>în</w:t>
      </w:r>
      <w:proofErr w:type="spellEnd"/>
      <w:r w:rsidR="00CA3335" w:rsidRPr="00A201B5">
        <w:rPr>
          <w:rFonts w:ascii="Trebuchet MS" w:eastAsia="Times New Roman" w:hAnsi="Trebuchet MS"/>
          <w:b/>
          <w:bCs/>
          <w:lang w:val="fr-FR" w:eastAsia="ro-RO"/>
        </w:rPr>
        <w:t xml:space="preserve"> data de 14</w:t>
      </w:r>
      <w:r w:rsidR="00CE07ED" w:rsidRPr="00A201B5">
        <w:rPr>
          <w:rFonts w:ascii="Trebuchet MS" w:eastAsia="Times New Roman" w:hAnsi="Trebuchet MS"/>
          <w:b/>
          <w:bCs/>
          <w:lang w:val="fr-FR" w:eastAsia="ro-RO"/>
        </w:rPr>
        <w:t>.03.2022</w:t>
      </w:r>
    </w:p>
    <w:p w:rsidR="00CE07ED" w:rsidRPr="00A201B5" w:rsidRDefault="00CE07ED" w:rsidP="00CE07ED">
      <w:pPr>
        <w:rPr>
          <w:rFonts w:ascii="Trebuchet MS" w:eastAsia="Times New Roman" w:hAnsi="Trebuchet MS"/>
          <w:b/>
          <w:bCs/>
          <w:lang w:eastAsia="ro-RO"/>
        </w:rPr>
      </w:pPr>
    </w:p>
    <w:p w:rsidR="00CE07ED" w:rsidRPr="00A201B5" w:rsidRDefault="00CE07ED" w:rsidP="00CE07ED">
      <w:pPr>
        <w:jc w:val="center"/>
        <w:rPr>
          <w:rFonts w:ascii="Trebuchet MS" w:eastAsia="Times New Roman" w:hAnsi="Trebuchet MS"/>
          <w:bCs/>
          <w:color w:val="000000" w:themeColor="text1"/>
          <w:sz w:val="22"/>
          <w:szCs w:val="22"/>
          <w:lang w:eastAsia="ro-RO"/>
        </w:rPr>
      </w:pPr>
      <w:r w:rsidRPr="00A201B5">
        <w:rPr>
          <w:rFonts w:ascii="Trebuchet MS" w:eastAsia="Times New Roman" w:hAnsi="Trebuchet MS"/>
          <w:bCs/>
          <w:color w:val="000000" w:themeColor="text1"/>
          <w:sz w:val="22"/>
          <w:szCs w:val="22"/>
          <w:lang w:eastAsia="ro-RO"/>
        </w:rPr>
        <w:t xml:space="preserve"> </w:t>
      </w:r>
    </w:p>
    <w:tbl>
      <w:tblPr>
        <w:tblW w:w="98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71"/>
        <w:gridCol w:w="1777"/>
        <w:gridCol w:w="3240"/>
        <w:gridCol w:w="1931"/>
        <w:gridCol w:w="2206"/>
      </w:tblGrid>
      <w:tr w:rsidR="00A201B5" w:rsidRPr="00A201B5" w:rsidTr="0025167B">
        <w:trPr>
          <w:trHeight w:val="682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Nr</w:t>
            </w: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Crt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.</w:t>
            </w:r>
          </w:p>
          <w:p w:rsidR="00CE07ED" w:rsidRPr="00A201B5" w:rsidRDefault="00CE07ED">
            <w:pPr>
              <w:jc w:val="both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hAnsi="Trebuchet MS" w:cs="Arial"/>
                <w:color w:val="000000" w:themeColor="text1"/>
                <w:sz w:val="22"/>
                <w:szCs w:val="22"/>
              </w:rPr>
              <w:t>Numărul de înregistrare atribuit dosarului de înscriere la concurs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iCs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iCs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iCs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iCs/>
                <w:color w:val="000000" w:themeColor="text1"/>
                <w:sz w:val="22"/>
                <w:szCs w:val="22"/>
                <w:lang w:eastAsia="ro-RO"/>
              </w:rPr>
              <w:t>Funcția pentru</w:t>
            </w:r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iCs/>
                <w:color w:val="000000" w:themeColor="text1"/>
                <w:sz w:val="22"/>
                <w:szCs w:val="22"/>
                <w:lang w:eastAsia="ro-RO"/>
              </w:rPr>
              <w:t>care candidează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</w:pPr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</w:pP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Nivel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pentru care s-au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testat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abilitățile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și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competențele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specifice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în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cadrul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probei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en-GB" w:eastAsia="ro-RO"/>
              </w:rPr>
              <w:t>suplimentare</w:t>
            </w:r>
            <w:proofErr w:type="spellEnd"/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</w:pP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Rezultatul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probei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suplimentare</w:t>
            </w:r>
            <w:proofErr w:type="spellEnd"/>
          </w:p>
          <w:p w:rsidR="00CE07ED" w:rsidRPr="00A201B5" w:rsidRDefault="00CE07ED">
            <w:pPr>
              <w:spacing w:after="120"/>
              <w:jc w:val="center"/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(admis/</w:t>
            </w:r>
            <w:proofErr w:type="spellStart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respins</w:t>
            </w:r>
            <w:proofErr w:type="spellEnd"/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val="fr-FR" w:eastAsia="ro-RO"/>
              </w:rPr>
              <w:t>)</w:t>
            </w:r>
          </w:p>
        </w:tc>
      </w:tr>
      <w:tr w:rsidR="00A201B5" w:rsidRPr="00A201B5" w:rsidTr="0025167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1.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A201B5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8455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 w:rsidP="00CF6877">
            <w:pPr>
              <w:jc w:val="center"/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</w:pP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consilier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juridic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,</w:t>
            </w:r>
            <w:r w:rsidRPr="00A201B5">
              <w:rPr>
                <w:rFonts w:ascii="Trebuchet MS" w:hAnsi="Trebuchet MS"/>
                <w:bCs/>
                <w:color w:val="000000" w:themeColor="text1"/>
                <w:sz w:val="22"/>
                <w:szCs w:val="22"/>
                <w:lang w:eastAsia="ro-RO"/>
              </w:rPr>
              <w:t xml:space="preserve"> clasa I, grad profesional </w:t>
            </w:r>
            <w:r w:rsidR="00CF6877" w:rsidRPr="00A201B5">
              <w:rPr>
                <w:rFonts w:ascii="Trebuchet MS" w:hAnsi="Trebuchet MS"/>
                <w:bCs/>
                <w:color w:val="000000" w:themeColor="text1"/>
                <w:sz w:val="22"/>
                <w:szCs w:val="22"/>
                <w:lang w:eastAsia="ro-RO"/>
              </w:rPr>
              <w:t>principal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A201B5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A201B5" w:rsidRPr="00A201B5" w:rsidTr="0025167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2.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A201B5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8846</w:t>
            </w:r>
          </w:p>
          <w:p w:rsidR="00CE07ED" w:rsidRPr="00A201B5" w:rsidRDefault="00CE07ED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</w:pP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consilier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juridic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,</w:t>
            </w:r>
            <w:r w:rsidRPr="00A201B5">
              <w:rPr>
                <w:rFonts w:ascii="Trebuchet MS" w:hAnsi="Trebuchet MS"/>
                <w:bCs/>
                <w:color w:val="000000" w:themeColor="text1"/>
                <w:sz w:val="22"/>
                <w:szCs w:val="22"/>
                <w:lang w:eastAsia="ro-RO"/>
              </w:rPr>
              <w:t xml:space="preserve"> clasa I, grad profesional </w:t>
            </w:r>
            <w:r w:rsidR="00CF6877" w:rsidRPr="00A201B5">
              <w:rPr>
                <w:rFonts w:ascii="Trebuchet MS" w:hAnsi="Trebuchet MS"/>
                <w:bCs/>
                <w:color w:val="000000" w:themeColor="text1"/>
                <w:sz w:val="22"/>
                <w:szCs w:val="22"/>
                <w:lang w:eastAsia="ro-RO"/>
              </w:rPr>
              <w:t>principal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7ED" w:rsidRPr="00A201B5" w:rsidRDefault="00CE07ED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CE07ED" w:rsidRPr="00A201B5" w:rsidRDefault="00A201B5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A201B5" w:rsidRPr="00A201B5" w:rsidTr="0025167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67B" w:rsidRPr="00A201B5" w:rsidRDefault="0025167B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3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67B" w:rsidRPr="00A201B5" w:rsidRDefault="00A201B5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9018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67B" w:rsidRPr="00A201B5" w:rsidRDefault="0057772C">
            <w:pPr>
              <w:jc w:val="center"/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</w:pP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consilier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juridic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,</w:t>
            </w:r>
            <w:r w:rsidRPr="00A201B5">
              <w:rPr>
                <w:rFonts w:ascii="Trebuchet MS" w:hAnsi="Trebuchet MS"/>
                <w:bCs/>
                <w:color w:val="000000" w:themeColor="text1"/>
                <w:sz w:val="22"/>
                <w:szCs w:val="22"/>
                <w:lang w:eastAsia="ro-RO"/>
              </w:rPr>
              <w:t xml:space="preserve"> clasa I, grad profesional principal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2C" w:rsidRPr="00A201B5" w:rsidRDefault="0057772C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57772C" w:rsidRPr="00A201B5" w:rsidRDefault="0057772C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5167B" w:rsidRPr="00A201B5" w:rsidRDefault="0057772C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B5" w:rsidRPr="00A201B5" w:rsidRDefault="00A201B5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5167B" w:rsidRPr="00A201B5" w:rsidRDefault="00A201B5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  <w:tr w:rsidR="00A201B5" w:rsidRPr="00A201B5" w:rsidTr="0025167B">
        <w:trPr>
          <w:trHeight w:val="879"/>
        </w:trPr>
        <w:tc>
          <w:tcPr>
            <w:tcW w:w="6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67B" w:rsidRPr="00A201B5" w:rsidRDefault="0025167B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4</w:t>
            </w:r>
          </w:p>
        </w:tc>
        <w:tc>
          <w:tcPr>
            <w:tcW w:w="1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67B" w:rsidRPr="00A201B5" w:rsidRDefault="00A201B5">
            <w:pPr>
              <w:tabs>
                <w:tab w:val="center" w:pos="1299"/>
                <w:tab w:val="right" w:pos="2599"/>
              </w:tabs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9033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167B" w:rsidRPr="00A201B5" w:rsidRDefault="0057772C">
            <w:pPr>
              <w:jc w:val="center"/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</w:pP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consilier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 xml:space="preserve"> </w:t>
            </w:r>
            <w:proofErr w:type="spellStart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juridic</w:t>
            </w:r>
            <w:proofErr w:type="spellEnd"/>
            <w:r w:rsidRPr="00A201B5">
              <w:rPr>
                <w:rFonts w:ascii="Trebuchet MS" w:eastAsia="Times New Roman" w:hAnsi="Trebuchet MS"/>
                <w:bCs/>
                <w:color w:val="000000" w:themeColor="text1"/>
                <w:sz w:val="22"/>
                <w:szCs w:val="22"/>
                <w:lang w:val="fr-FR" w:eastAsia="ro-RO"/>
              </w:rPr>
              <w:t>,</w:t>
            </w:r>
            <w:r w:rsidRPr="00A201B5">
              <w:rPr>
                <w:rFonts w:ascii="Trebuchet MS" w:hAnsi="Trebuchet MS"/>
                <w:bCs/>
                <w:color w:val="000000" w:themeColor="text1"/>
                <w:sz w:val="22"/>
                <w:szCs w:val="22"/>
                <w:lang w:eastAsia="ro-RO"/>
              </w:rPr>
              <w:t xml:space="preserve"> clasa I, grad profesional principal</w:t>
            </w:r>
          </w:p>
        </w:tc>
        <w:tc>
          <w:tcPr>
            <w:tcW w:w="1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772C" w:rsidRPr="00A201B5" w:rsidRDefault="0057772C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57772C" w:rsidRPr="00A201B5" w:rsidRDefault="0057772C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5167B" w:rsidRPr="00A201B5" w:rsidRDefault="0057772C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nivel baza</w:t>
            </w:r>
          </w:p>
        </w:tc>
        <w:tc>
          <w:tcPr>
            <w:tcW w:w="2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01B5" w:rsidRPr="00A201B5" w:rsidRDefault="00A201B5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</w:p>
          <w:p w:rsidR="0025167B" w:rsidRPr="00A201B5" w:rsidRDefault="00A201B5">
            <w:pPr>
              <w:jc w:val="center"/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</w:pPr>
            <w:r w:rsidRPr="00A201B5">
              <w:rPr>
                <w:rFonts w:ascii="Trebuchet MS" w:eastAsia="Times New Roman" w:hAnsi="Trebuchet MS"/>
                <w:color w:val="000000" w:themeColor="text1"/>
                <w:sz w:val="22"/>
                <w:szCs w:val="22"/>
                <w:lang w:eastAsia="ro-RO"/>
              </w:rPr>
              <w:t>ADMIS</w:t>
            </w:r>
          </w:p>
        </w:tc>
      </w:tr>
    </w:tbl>
    <w:p w:rsidR="0025167B" w:rsidRPr="00A201B5" w:rsidRDefault="0025167B" w:rsidP="0025167B">
      <w:pPr>
        <w:spacing w:after="120"/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A201B5">
        <w:rPr>
          <w:rFonts w:ascii="Trebuchet MS" w:hAnsi="Trebuchet MS"/>
          <w:color w:val="000000" w:themeColor="text1"/>
          <w:sz w:val="22"/>
          <w:szCs w:val="22"/>
        </w:rPr>
        <w:t>Contestațiile se pot depun în termen de  o oră ( 60 de minute ) de la data afișării rezultatului probei suplimentare la registratura ANFP.</w:t>
      </w:r>
    </w:p>
    <w:p w:rsidR="0025167B" w:rsidRPr="00A201B5" w:rsidRDefault="0025167B" w:rsidP="0025167B">
      <w:pPr>
        <w:spacing w:after="120"/>
        <w:jc w:val="both"/>
        <w:rPr>
          <w:rFonts w:ascii="Trebuchet MS" w:hAnsi="Trebuchet MS"/>
          <w:color w:val="000000" w:themeColor="text1"/>
          <w:sz w:val="22"/>
          <w:szCs w:val="22"/>
        </w:rPr>
      </w:pPr>
      <w:r w:rsidRPr="00A201B5">
        <w:rPr>
          <w:rFonts w:ascii="Trebuchet MS" w:hAnsi="Trebuchet MS"/>
          <w:color w:val="000000" w:themeColor="text1"/>
          <w:sz w:val="22"/>
          <w:szCs w:val="22"/>
        </w:rPr>
        <w:t>Candidații declarați admiși vor susține proba scrisă în data de 14.03.2022 ora 12:00, la sediul A.N.F.P.</w:t>
      </w:r>
    </w:p>
    <w:p w:rsidR="0025167B" w:rsidRPr="00A201B5" w:rsidRDefault="0025167B" w:rsidP="0025167B">
      <w:pPr>
        <w:spacing w:after="120"/>
        <w:rPr>
          <w:rFonts w:ascii="Trebuchet MS" w:hAnsi="Trebuchet MS"/>
          <w:color w:val="000000" w:themeColor="text1"/>
          <w:sz w:val="22"/>
          <w:szCs w:val="22"/>
          <w:u w:val="single"/>
        </w:rPr>
      </w:pPr>
      <w:r w:rsidRPr="00A201B5">
        <w:rPr>
          <w:rFonts w:ascii="Trebuchet MS" w:hAnsi="Trebuchet MS"/>
          <w:color w:val="000000" w:themeColor="text1"/>
          <w:sz w:val="22"/>
          <w:szCs w:val="22"/>
        </w:rPr>
        <w:t xml:space="preserve"> </w:t>
      </w:r>
      <w:r w:rsidRPr="00A201B5">
        <w:rPr>
          <w:rFonts w:ascii="Trebuchet MS" w:hAnsi="Trebuchet MS"/>
          <w:color w:val="000000" w:themeColor="text1"/>
          <w:sz w:val="22"/>
          <w:szCs w:val="22"/>
          <w:u w:val="single"/>
        </w:rPr>
        <w:t xml:space="preserve">Afișat astăzi 11.03.2022, ora </w:t>
      </w:r>
      <w:r w:rsidR="0057772C" w:rsidRPr="00A201B5">
        <w:rPr>
          <w:rFonts w:ascii="Trebuchet MS" w:hAnsi="Trebuchet MS"/>
          <w:color w:val="000000" w:themeColor="text1"/>
          <w:sz w:val="22"/>
          <w:szCs w:val="22"/>
          <w:u w:val="single"/>
        </w:rPr>
        <w:t>13</w:t>
      </w:r>
      <w:r w:rsidRPr="00A201B5">
        <w:rPr>
          <w:rFonts w:ascii="Trebuchet MS" w:hAnsi="Trebuchet MS"/>
          <w:color w:val="000000" w:themeColor="text1"/>
          <w:sz w:val="22"/>
          <w:szCs w:val="22"/>
          <w:u w:val="single"/>
        </w:rPr>
        <w:t>:</w:t>
      </w:r>
      <w:r w:rsidR="0023526F">
        <w:rPr>
          <w:rFonts w:ascii="Trebuchet MS" w:hAnsi="Trebuchet MS"/>
          <w:color w:val="000000" w:themeColor="text1"/>
          <w:sz w:val="22"/>
          <w:szCs w:val="22"/>
          <w:u w:val="single"/>
        </w:rPr>
        <w:t>15</w:t>
      </w:r>
      <w:bookmarkStart w:id="0" w:name="_GoBack"/>
      <w:bookmarkEnd w:id="0"/>
      <w:r w:rsidRPr="00A201B5">
        <w:rPr>
          <w:rFonts w:ascii="Trebuchet MS" w:hAnsi="Trebuchet MS"/>
          <w:color w:val="000000" w:themeColor="text1"/>
          <w:sz w:val="22"/>
          <w:szCs w:val="22"/>
          <w:u w:val="single"/>
        </w:rPr>
        <w:t>, la  sediul A.N.F.P.</w:t>
      </w:r>
    </w:p>
    <w:p w:rsidR="0025167B" w:rsidRPr="00A201B5" w:rsidRDefault="0025167B" w:rsidP="0025167B">
      <w:pPr>
        <w:spacing w:after="120"/>
        <w:rPr>
          <w:rFonts w:ascii="Trebuchet MS" w:hAnsi="Trebuchet MS"/>
          <w:color w:val="000000" w:themeColor="text1"/>
          <w:sz w:val="22"/>
          <w:szCs w:val="22"/>
        </w:rPr>
      </w:pPr>
    </w:p>
    <w:p w:rsidR="00801FE0" w:rsidRPr="00A201B5" w:rsidRDefault="0025167B" w:rsidP="0025167B">
      <w:pPr>
        <w:spacing w:after="120"/>
        <w:ind w:left="4248"/>
        <w:rPr>
          <w:rFonts w:ascii="Trebuchet MS" w:eastAsia="Times New Roman" w:hAnsi="Trebuchet MS"/>
          <w:color w:val="000000" w:themeColor="text1"/>
          <w:sz w:val="22"/>
          <w:szCs w:val="22"/>
          <w:lang w:eastAsia="ro-RO"/>
        </w:rPr>
      </w:pPr>
      <w:r w:rsidRPr="00A201B5">
        <w:rPr>
          <w:rFonts w:ascii="Trebuchet MS" w:eastAsia="Times New Roman" w:hAnsi="Trebuchet MS"/>
          <w:color w:val="000000" w:themeColor="text1"/>
          <w:sz w:val="22"/>
          <w:szCs w:val="22"/>
          <w:lang w:eastAsia="ro-RO"/>
        </w:rPr>
        <w:t xml:space="preserve">                  Secretar:  Georgeta Stancu,  A.N.F.P.</w:t>
      </w:r>
    </w:p>
    <w:sectPr w:rsidR="00801FE0" w:rsidRPr="00A201B5" w:rsidSect="0069587A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077" w:right="709" w:bottom="1276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0D41" w:rsidRDefault="00AD0D41">
      <w:r>
        <w:separator/>
      </w:r>
    </w:p>
  </w:endnote>
  <w:endnote w:type="continuationSeparator" w:id="0">
    <w:p w:rsidR="00AD0D41" w:rsidRDefault="00AD0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25167B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23526F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2C557524" wp14:editId="657B9EA6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166821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23526F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23526F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21F4517D" wp14:editId="34E6F0B8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w14:anchorId="73F04DA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0D41" w:rsidRDefault="00AD0D41">
      <w:r>
        <w:separator/>
      </w:r>
    </w:p>
  </w:footnote>
  <w:footnote w:type="continuationSeparator" w:id="0">
    <w:p w:rsidR="00AD0D41" w:rsidRDefault="00AD0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AD0D41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3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4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8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38"/>
  </w:num>
  <w:num w:numId="3">
    <w:abstractNumId w:val="32"/>
  </w:num>
  <w:num w:numId="4">
    <w:abstractNumId w:val="10"/>
  </w:num>
  <w:num w:numId="5">
    <w:abstractNumId w:val="37"/>
  </w:num>
  <w:num w:numId="6">
    <w:abstractNumId w:val="41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3"/>
  </w:num>
  <w:num w:numId="18">
    <w:abstractNumId w:val="39"/>
  </w:num>
  <w:num w:numId="19">
    <w:abstractNumId w:val="44"/>
  </w:num>
  <w:num w:numId="20">
    <w:abstractNumId w:val="17"/>
  </w:num>
  <w:num w:numId="21">
    <w:abstractNumId w:val="29"/>
  </w:num>
  <w:num w:numId="22">
    <w:abstractNumId w:val="45"/>
  </w:num>
  <w:num w:numId="23">
    <w:abstractNumId w:val="11"/>
  </w:num>
  <w:num w:numId="24">
    <w:abstractNumId w:val="27"/>
  </w:num>
  <w:num w:numId="25">
    <w:abstractNumId w:val="12"/>
  </w:num>
  <w:num w:numId="26">
    <w:abstractNumId w:val="40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5"/>
  </w:num>
  <w:num w:numId="33">
    <w:abstractNumId w:val="34"/>
  </w:num>
  <w:num w:numId="34">
    <w:abstractNumId w:val="30"/>
  </w:num>
  <w:num w:numId="35">
    <w:abstractNumId w:val="28"/>
  </w:num>
  <w:num w:numId="36">
    <w:abstractNumId w:val="31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2"/>
  </w:num>
  <w:num w:numId="45">
    <w:abstractNumId w:val="20"/>
  </w:num>
  <w:num w:numId="46">
    <w:abstractNumId w:val="22"/>
  </w:num>
  <w:num w:numId="47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05B0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526F"/>
    <w:rsid w:val="0023648A"/>
    <w:rsid w:val="00236F26"/>
    <w:rsid w:val="00237623"/>
    <w:rsid w:val="0024481B"/>
    <w:rsid w:val="00245E4D"/>
    <w:rsid w:val="0025167B"/>
    <w:rsid w:val="00251EDB"/>
    <w:rsid w:val="00252621"/>
    <w:rsid w:val="00253974"/>
    <w:rsid w:val="00255321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6583"/>
    <w:rsid w:val="00292E89"/>
    <w:rsid w:val="00293A8F"/>
    <w:rsid w:val="002963BA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5262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3238"/>
    <w:rsid w:val="003C11B1"/>
    <w:rsid w:val="003C40FB"/>
    <w:rsid w:val="003D0A8E"/>
    <w:rsid w:val="003D5B59"/>
    <w:rsid w:val="003D7579"/>
    <w:rsid w:val="003D77FB"/>
    <w:rsid w:val="003E1036"/>
    <w:rsid w:val="003E1A98"/>
    <w:rsid w:val="003E1FC3"/>
    <w:rsid w:val="003E24BA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D2D"/>
    <w:rsid w:val="00473883"/>
    <w:rsid w:val="00474CD9"/>
    <w:rsid w:val="0048188B"/>
    <w:rsid w:val="004820AF"/>
    <w:rsid w:val="00485F83"/>
    <w:rsid w:val="00494812"/>
    <w:rsid w:val="004A048D"/>
    <w:rsid w:val="004A145F"/>
    <w:rsid w:val="004A6268"/>
    <w:rsid w:val="004A762C"/>
    <w:rsid w:val="004B1784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23F9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33A8E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2C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D3E50"/>
    <w:rsid w:val="005D4CC5"/>
    <w:rsid w:val="005F39B4"/>
    <w:rsid w:val="005F4978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642D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D53"/>
    <w:rsid w:val="0074030E"/>
    <w:rsid w:val="007540FC"/>
    <w:rsid w:val="007543CC"/>
    <w:rsid w:val="00763E91"/>
    <w:rsid w:val="0076605A"/>
    <w:rsid w:val="00776B5F"/>
    <w:rsid w:val="00780258"/>
    <w:rsid w:val="007858FA"/>
    <w:rsid w:val="00785B47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61DE"/>
    <w:rsid w:val="00946B4C"/>
    <w:rsid w:val="00946E5A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10D1"/>
    <w:rsid w:val="009C2741"/>
    <w:rsid w:val="009C4D1A"/>
    <w:rsid w:val="009D0E2C"/>
    <w:rsid w:val="009D3051"/>
    <w:rsid w:val="009D334D"/>
    <w:rsid w:val="009D3EAD"/>
    <w:rsid w:val="009D7F2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5535"/>
    <w:rsid w:val="00A201B5"/>
    <w:rsid w:val="00A20481"/>
    <w:rsid w:val="00A21CF1"/>
    <w:rsid w:val="00A22B6F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5246"/>
    <w:rsid w:val="00A751B3"/>
    <w:rsid w:val="00A80CC5"/>
    <w:rsid w:val="00A81E37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9A2"/>
    <w:rsid w:val="00AD0D41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6843"/>
    <w:rsid w:val="00B706FC"/>
    <w:rsid w:val="00B71EAA"/>
    <w:rsid w:val="00B74662"/>
    <w:rsid w:val="00B74F98"/>
    <w:rsid w:val="00B75D7F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0B78"/>
    <w:rsid w:val="00BD229C"/>
    <w:rsid w:val="00BD315C"/>
    <w:rsid w:val="00BD40AB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05B0"/>
    <w:rsid w:val="00C64A07"/>
    <w:rsid w:val="00C65D9A"/>
    <w:rsid w:val="00C76363"/>
    <w:rsid w:val="00C76684"/>
    <w:rsid w:val="00C8587B"/>
    <w:rsid w:val="00C85917"/>
    <w:rsid w:val="00C876BD"/>
    <w:rsid w:val="00C91C44"/>
    <w:rsid w:val="00C92445"/>
    <w:rsid w:val="00C97CCB"/>
    <w:rsid w:val="00CA3335"/>
    <w:rsid w:val="00CA3681"/>
    <w:rsid w:val="00CB2D26"/>
    <w:rsid w:val="00CB6809"/>
    <w:rsid w:val="00CC0920"/>
    <w:rsid w:val="00CC61DE"/>
    <w:rsid w:val="00CD029B"/>
    <w:rsid w:val="00CD199E"/>
    <w:rsid w:val="00CD7E06"/>
    <w:rsid w:val="00CE07ED"/>
    <w:rsid w:val="00CF240D"/>
    <w:rsid w:val="00CF3130"/>
    <w:rsid w:val="00CF6877"/>
    <w:rsid w:val="00CF6C5B"/>
    <w:rsid w:val="00CF722C"/>
    <w:rsid w:val="00D04345"/>
    <w:rsid w:val="00D049DC"/>
    <w:rsid w:val="00D06FEC"/>
    <w:rsid w:val="00D11702"/>
    <w:rsid w:val="00D14642"/>
    <w:rsid w:val="00D21340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69F1"/>
    <w:rsid w:val="00D913ED"/>
    <w:rsid w:val="00D9438C"/>
    <w:rsid w:val="00D96945"/>
    <w:rsid w:val="00DA0888"/>
    <w:rsid w:val="00DA1335"/>
    <w:rsid w:val="00DA27D7"/>
    <w:rsid w:val="00DA41EC"/>
    <w:rsid w:val="00DA55E0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A7F"/>
    <w:rsid w:val="00E40CC5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3843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7F59"/>
    <w:rsid w:val="00F2650B"/>
    <w:rsid w:val="00F26B8E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637A"/>
    <w:rsid w:val="00FB7193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7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00AC7A-0FF6-4DE6-8193-D9D76A8C6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213</Words>
  <Characters>1241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subject/>
  <dc:creator>Cristina Tangreanu</dc:creator>
  <cp:keywords/>
  <dc:description/>
  <cp:lastModifiedBy>Georgeta Stancu</cp:lastModifiedBy>
  <cp:revision>13</cp:revision>
  <cp:lastPrinted>2022-03-11T11:07:00Z</cp:lastPrinted>
  <dcterms:created xsi:type="dcterms:W3CDTF">2022-02-23T06:05:00Z</dcterms:created>
  <dcterms:modified xsi:type="dcterms:W3CDTF">2022-03-11T11:07:00Z</dcterms:modified>
</cp:coreProperties>
</file>